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05C5" w14:textId="77777777" w:rsid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F32F0" w14:textId="42B6A384" w:rsidR="00340413" w:rsidRP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413">
        <w:rPr>
          <w:rFonts w:ascii="Times New Roman" w:hAnsi="Times New Roman" w:cs="Times New Roman"/>
          <w:b/>
          <w:bCs/>
          <w:sz w:val="28"/>
          <w:szCs w:val="28"/>
        </w:rPr>
        <w:t xml:space="preserve">DECLARAŢIE </w:t>
      </w:r>
    </w:p>
    <w:p w14:paraId="3952B604" w14:textId="49BE37A2" w:rsidR="00C57C00" w:rsidRDefault="00C57C00" w:rsidP="00C57C00">
      <w:pPr>
        <w:spacing w:after="0" w:line="360" w:lineRule="auto"/>
        <w:ind w:left="109" w:right="744" w:firstLine="27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C00">
        <w:rPr>
          <w:rFonts w:ascii="Times New Roman" w:eastAsia="Times New Roman" w:hAnsi="Times New Roman" w:cs="Times New Roman"/>
          <w:sz w:val="28"/>
          <w:szCs w:val="28"/>
        </w:rPr>
        <w:t xml:space="preserve">privind veridicitatea </w:t>
      </w:r>
      <w:proofErr w:type="spellStart"/>
      <w:r w:rsidRPr="00C57C00">
        <w:rPr>
          <w:rFonts w:ascii="Times New Roman" w:eastAsia="Times New Roman" w:hAnsi="Times New Roman" w:cs="Times New Roman"/>
          <w:sz w:val="28"/>
          <w:szCs w:val="28"/>
        </w:rPr>
        <w:t>conţinutului</w:t>
      </w:r>
      <w:proofErr w:type="spellEnd"/>
      <w:r w:rsidRPr="00C57C00">
        <w:rPr>
          <w:rFonts w:ascii="Times New Roman" w:eastAsia="Times New Roman" w:hAnsi="Times New Roman" w:cs="Times New Roman"/>
          <w:sz w:val="28"/>
          <w:szCs w:val="28"/>
        </w:rPr>
        <w:t xml:space="preserve"> documentelor din dosarul de înscriere la concurs</w:t>
      </w:r>
    </w:p>
    <w:p w14:paraId="21690B5C" w14:textId="77777777" w:rsidR="00C57C00" w:rsidRPr="00C57C00" w:rsidRDefault="00C57C00" w:rsidP="00C57C00">
      <w:pPr>
        <w:spacing w:after="0" w:line="360" w:lineRule="auto"/>
        <w:ind w:left="109" w:right="744" w:firstLine="27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F6F018" w14:textId="3E69BE2A" w:rsidR="00C57C00" w:rsidRPr="00C57C00" w:rsidRDefault="00C57C00" w:rsidP="00C57C00">
      <w:pPr>
        <w:spacing w:after="0" w:line="36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Subsemnatul(a),..............................................................................................,CNP............................................ fiul/fiica lui .........................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............................, născut(ă) la data de .................. în localitatea .............................,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judeţul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>/sectorul ......................, posesor/posesoare</w:t>
      </w:r>
      <w:r w:rsidRPr="00C57C00">
        <w:rPr>
          <w:rFonts w:ascii="Times New Roman" w:eastAsia="Times New Roman" w:hAnsi="Times New Roman" w:cs="Times New Roman"/>
          <w:sz w:val="24"/>
          <w:szCs w:val="24"/>
        </w:rPr>
        <w:tab/>
        <w:t xml:space="preserve">al/a    BI/CI    seria    ........    nr.    .....................,   eliberat(ă)   de.....................................................     la     data     de     ...................,     titular(ă)     la..........................................................................       pe        postul        didactic/catedra......................................................................,   încadrat   în   anul  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şcolar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  curent   la...............................................................,  pe   postul   didactic/catedra/în  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funcţia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  de......................................., în calitate de candidat(ă) la concursul de ocupare a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funcţiei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de director/director    adjunct,    organizat    de    Inspectoratul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Şcolar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al Municipiului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/Ministerul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Educaţiei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, declar pe propria răspundere că toate documentele dosarului de candidatură sunt conforme cu originalele, îmi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aparţin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obţinute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legal.</w:t>
      </w:r>
    </w:p>
    <w:p w14:paraId="1B205BE5" w14:textId="283017E0" w:rsidR="00C57C00" w:rsidRPr="00C57C00" w:rsidRDefault="00C57C00" w:rsidP="00C57C00">
      <w:pPr>
        <w:spacing w:after="0" w:line="36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Am luat la cunoștință de prevederile art. 30 din Metodologia privind organizarea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desfăşurarea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concursului pentru ocuparea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funcţiilor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de director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director adjunct din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unităţile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învăţământ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preuniversitar, aprobată prin Ordinul ministrului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educaţiei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</w:rPr>
        <w:t>4597/2021</w:t>
      </w:r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privind falsul în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declaraţii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sunt de acord cu efectuarea de verificări, cunoscând faptul că în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situaţia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în care vor rezulta aspecte contrare celor declarate în prezenta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declaraţie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nu voi fi numit(ă) în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funcţia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de director/director adjunct, chiar dacă rezultatele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obţinute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la concurs ar permite acest fapt.</w:t>
      </w:r>
    </w:p>
    <w:p w14:paraId="43722520" w14:textId="77777777" w:rsidR="00C57C00" w:rsidRPr="00C57C00" w:rsidRDefault="00C57C00" w:rsidP="00C57C00">
      <w:pPr>
        <w:spacing w:after="0" w:line="36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Declar, </w:t>
      </w:r>
      <w:proofErr w:type="spellStart"/>
      <w:r w:rsidRPr="00C57C00">
        <w:rPr>
          <w:rFonts w:ascii="Times New Roman" w:eastAsia="Times New Roman" w:hAnsi="Times New Roman" w:cs="Times New Roman"/>
          <w:b/>
          <w:bCs/>
          <w:sz w:val="24"/>
          <w:szCs w:val="24"/>
        </w:rPr>
        <w:t>susţin</w:t>
      </w:r>
      <w:proofErr w:type="spellEnd"/>
      <w:r w:rsidRPr="00C57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7C00">
        <w:rPr>
          <w:rFonts w:ascii="Times New Roman" w:eastAsia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semnez</w:t>
      </w:r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, după ce am luat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cunoştinţă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despre întregul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conţinut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 xml:space="preserve"> am completat personal datele din prezenta </w:t>
      </w:r>
      <w:proofErr w:type="spellStart"/>
      <w:r w:rsidRPr="00C57C00">
        <w:rPr>
          <w:rFonts w:ascii="Times New Roman" w:eastAsia="Times New Roman" w:hAnsi="Times New Roman" w:cs="Times New Roman"/>
          <w:sz w:val="24"/>
          <w:szCs w:val="24"/>
        </w:rPr>
        <w:t>declaraţie</w:t>
      </w:r>
      <w:proofErr w:type="spellEnd"/>
      <w:r w:rsidRPr="00C57C0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67D1A8" w14:textId="1EF50FC7" w:rsidR="00C57C00" w:rsidRDefault="00C57C00" w:rsidP="00C270E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C57C00" w:rsidSect="00C57C00">
          <w:headerReference w:type="default" r:id="rId6"/>
          <w:pgSz w:w="11906" w:h="16838"/>
          <w:pgMar w:top="1417" w:right="707" w:bottom="1417" w:left="1417" w:header="283" w:footer="283" w:gutter="0"/>
          <w:cols w:space="708"/>
          <w:docGrid w:linePitch="360"/>
        </w:sectPr>
      </w:pPr>
    </w:p>
    <w:p w14:paraId="3E0E1C8A" w14:textId="77777777" w:rsidR="00C57C00" w:rsidRDefault="00C57C00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73901E23" w14:textId="663FF104" w:rsidR="00340413" w:rsidRPr="00D45512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45512">
        <w:rPr>
          <w:rFonts w:ascii="Times New Roman" w:hAnsi="Times New Roman" w:cs="Times New Roman"/>
          <w:sz w:val="24"/>
          <w:szCs w:val="24"/>
        </w:rPr>
        <w:t>Data</w:t>
      </w:r>
      <w:r w:rsidRPr="00D45512">
        <w:rPr>
          <w:rFonts w:ascii="Times New Roman" w:hAnsi="Times New Roman" w:cs="Times New Roman"/>
          <w:sz w:val="24"/>
          <w:szCs w:val="24"/>
        </w:rPr>
        <w:tab/>
      </w:r>
    </w:p>
    <w:p w14:paraId="15466C87" w14:textId="539F7EF5" w:rsidR="00C57C00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45512">
        <w:rPr>
          <w:rFonts w:ascii="Times New Roman" w:hAnsi="Times New Roman" w:cs="Times New Roman"/>
          <w:sz w:val="24"/>
          <w:szCs w:val="24"/>
        </w:rPr>
        <w:t>...................</w:t>
      </w:r>
    </w:p>
    <w:p w14:paraId="28D67245" w14:textId="77777777" w:rsidR="00D45512" w:rsidRPr="00D45512" w:rsidRDefault="00D45512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ADF2FF4" w14:textId="6C83294F" w:rsidR="00340413" w:rsidRPr="00D45512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ED49D2D" w14:textId="3D9ED3B0" w:rsidR="00C57C00" w:rsidRPr="00D45512" w:rsidRDefault="00C57C00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112BE906" w14:textId="5C9735BD" w:rsidR="00C57C00" w:rsidRPr="00D45512" w:rsidRDefault="00C57C00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FF57418" w14:textId="76738DCA" w:rsidR="00C57C00" w:rsidRPr="00D45512" w:rsidRDefault="00C57C00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4A136CC0" w14:textId="77777777" w:rsidR="00C57C00" w:rsidRPr="00D45512" w:rsidRDefault="00C57C00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45CE796C" w14:textId="77777777" w:rsidR="00340413" w:rsidRPr="00D45512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45512">
        <w:rPr>
          <w:rFonts w:ascii="Times New Roman" w:hAnsi="Times New Roman" w:cs="Times New Roman"/>
          <w:sz w:val="24"/>
          <w:szCs w:val="24"/>
        </w:rPr>
        <w:t>Semnătura</w:t>
      </w:r>
    </w:p>
    <w:p w14:paraId="1D14ECB1" w14:textId="77777777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D45512">
        <w:rPr>
          <w:rFonts w:ascii="Times New Roman" w:hAnsi="Times New Roman" w:cs="Times New Roman"/>
          <w:sz w:val="24"/>
          <w:szCs w:val="24"/>
        </w:rPr>
        <w:t>...................</w:t>
      </w:r>
    </w:p>
    <w:p w14:paraId="778BB5E8" w14:textId="77777777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sectPr w:rsidR="00340413" w:rsidSect="00340413">
      <w:type w:val="continuous"/>
      <w:pgSz w:w="11906" w:h="16838"/>
      <w:pgMar w:top="1417" w:right="70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25DE" w14:textId="77777777" w:rsidR="0098290C" w:rsidRDefault="0098290C" w:rsidP="00340413">
      <w:pPr>
        <w:spacing w:after="0" w:line="240" w:lineRule="auto"/>
      </w:pPr>
      <w:r>
        <w:separator/>
      </w:r>
    </w:p>
  </w:endnote>
  <w:endnote w:type="continuationSeparator" w:id="0">
    <w:p w14:paraId="384EC795" w14:textId="77777777" w:rsidR="0098290C" w:rsidRDefault="0098290C" w:rsidP="0034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9E79" w14:textId="77777777" w:rsidR="0098290C" w:rsidRDefault="0098290C" w:rsidP="00340413">
      <w:pPr>
        <w:spacing w:after="0" w:line="240" w:lineRule="auto"/>
      </w:pPr>
      <w:r>
        <w:separator/>
      </w:r>
    </w:p>
  </w:footnote>
  <w:footnote w:type="continuationSeparator" w:id="0">
    <w:p w14:paraId="04ED11DC" w14:textId="77777777" w:rsidR="0098290C" w:rsidRDefault="0098290C" w:rsidP="0034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3A42" w14:textId="15BAC481" w:rsidR="00340413" w:rsidRDefault="00340413">
    <w:pPr>
      <w:pStyle w:val="Antet"/>
    </w:pPr>
    <w:r w:rsidRPr="00340413">
      <w:t xml:space="preserve">ANEXA NR </w:t>
    </w:r>
    <w:r w:rsidR="00C57C00">
      <w:t>7</w:t>
    </w:r>
    <w:r w:rsidRPr="00340413">
      <w:t xml:space="preserve"> - Metodologiei privind organizarea și desfășurarea concursului pentru ocuparea funcțiilor de director și director adjunct din unitățile de învățământ</w:t>
    </w:r>
    <w:r w:rsidR="009B2590">
      <w:t xml:space="preserve"> preuniversitar</w:t>
    </w:r>
    <w:r w:rsidRPr="00340413">
      <w:t xml:space="preserve"> </w:t>
    </w:r>
    <w:r w:rsidR="009B2590">
      <w:t>,</w:t>
    </w:r>
    <w:r w:rsidRPr="00340413">
      <w:t>aprobat</w:t>
    </w:r>
    <w:r w:rsidR="009B2590">
      <w:t>ă</w:t>
    </w:r>
    <w:r w:rsidRPr="00340413">
      <w:t xml:space="preserve"> </w:t>
    </w:r>
    <w:r w:rsidR="009B2590">
      <w:t>O.M.E.</w:t>
    </w:r>
    <w:r w:rsidRPr="00340413">
      <w:t xml:space="preserve"> nr. 4.597/2021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D2"/>
    <w:rsid w:val="00340413"/>
    <w:rsid w:val="007552BE"/>
    <w:rsid w:val="0098290C"/>
    <w:rsid w:val="009B2590"/>
    <w:rsid w:val="00A466D2"/>
    <w:rsid w:val="00C270E0"/>
    <w:rsid w:val="00C57C00"/>
    <w:rsid w:val="00D4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7530"/>
  <w15:chartTrackingRefBased/>
  <w15:docId w15:val="{AE4B099A-F7AC-44EA-86DF-DEB013E2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40413"/>
  </w:style>
  <w:style w:type="paragraph" w:styleId="Subsol">
    <w:name w:val="footer"/>
    <w:basedOn w:val="Normal"/>
    <w:link w:val="Subsol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40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Garjoaba Catalin</dc:creator>
  <cp:keywords/>
  <dc:description/>
  <cp:lastModifiedBy>Garjoaba Catalin</cp:lastModifiedBy>
  <cp:revision>4</cp:revision>
  <dcterms:created xsi:type="dcterms:W3CDTF">2021-09-14T13:00:00Z</dcterms:created>
  <dcterms:modified xsi:type="dcterms:W3CDTF">2021-09-14T13:02:00Z</dcterms:modified>
</cp:coreProperties>
</file>